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85EA" w14:textId="15654729" w:rsidR="00C12F75" w:rsidRPr="00700B39" w:rsidRDefault="00C12F75">
      <w:pPr>
        <w:rPr>
          <w:rFonts w:ascii="Trebuchet MS" w:hAnsi="Trebuchet MS"/>
          <w:sz w:val="32"/>
          <w:szCs w:val="32"/>
        </w:rPr>
      </w:pPr>
      <w:bookmarkStart w:id="0" w:name="_GoBack"/>
      <w:bookmarkEnd w:id="0"/>
      <w:r w:rsidRPr="00700B39">
        <w:rPr>
          <w:rFonts w:ascii="Trebuchet MS" w:hAnsi="Trebuchet MS"/>
          <w:sz w:val="32"/>
          <w:szCs w:val="32"/>
        </w:rPr>
        <w:t xml:space="preserve">I’m speaking on behalf of </w:t>
      </w:r>
      <w:r w:rsidR="009D5A06" w:rsidRPr="00700B39">
        <w:rPr>
          <w:rFonts w:ascii="Trebuchet MS" w:hAnsi="Trebuchet MS"/>
          <w:sz w:val="32"/>
          <w:szCs w:val="32"/>
        </w:rPr>
        <w:t>CPRE, the countryside charity</w:t>
      </w:r>
      <w:r w:rsidRPr="00700B39">
        <w:rPr>
          <w:rFonts w:ascii="Trebuchet MS" w:hAnsi="Trebuchet MS"/>
          <w:sz w:val="32"/>
          <w:szCs w:val="32"/>
        </w:rPr>
        <w:t>.</w:t>
      </w:r>
    </w:p>
    <w:p w14:paraId="2098DE89" w14:textId="641B1FC4" w:rsidR="00B77D1D" w:rsidRPr="00700B39" w:rsidRDefault="00DA14DE">
      <w:pPr>
        <w:rPr>
          <w:rFonts w:ascii="Trebuchet MS" w:hAnsi="Trebuchet MS"/>
          <w:sz w:val="32"/>
          <w:szCs w:val="32"/>
        </w:rPr>
      </w:pPr>
      <w:r w:rsidRPr="00700B39">
        <w:rPr>
          <w:rFonts w:ascii="Trebuchet MS" w:hAnsi="Trebuchet MS"/>
          <w:sz w:val="32"/>
          <w:szCs w:val="32"/>
        </w:rPr>
        <w:t xml:space="preserve">In </w:t>
      </w:r>
      <w:r w:rsidR="00B77D1D" w:rsidRPr="00700B39">
        <w:rPr>
          <w:rFonts w:ascii="Trebuchet MS" w:hAnsi="Trebuchet MS"/>
          <w:sz w:val="32"/>
          <w:szCs w:val="32"/>
        </w:rPr>
        <w:t xml:space="preserve">the Upper Don Valley </w:t>
      </w:r>
      <w:r w:rsidRPr="00700B39">
        <w:rPr>
          <w:rFonts w:ascii="Trebuchet MS" w:hAnsi="Trebuchet MS"/>
          <w:sz w:val="32"/>
          <w:szCs w:val="32"/>
        </w:rPr>
        <w:t>at Dunford Bridge the pylons are striking vertical</w:t>
      </w:r>
      <w:r w:rsidR="00BA54E3" w:rsidRPr="00700B39">
        <w:rPr>
          <w:rFonts w:ascii="Trebuchet MS" w:hAnsi="Trebuchet MS"/>
          <w:sz w:val="32"/>
          <w:szCs w:val="32"/>
        </w:rPr>
        <w:t xml:space="preserve"> intrusions</w:t>
      </w:r>
      <w:r w:rsidRPr="00700B39">
        <w:rPr>
          <w:rFonts w:ascii="Trebuchet MS" w:hAnsi="Trebuchet MS"/>
          <w:sz w:val="32"/>
          <w:szCs w:val="32"/>
        </w:rPr>
        <w:t>. Here the river runs between in-bye pastures that rise to sweeping moorland</w:t>
      </w:r>
      <w:r w:rsidR="00986E72" w:rsidRPr="00700B39">
        <w:rPr>
          <w:rFonts w:ascii="Trebuchet MS" w:hAnsi="Trebuchet MS"/>
          <w:sz w:val="32"/>
          <w:szCs w:val="32"/>
        </w:rPr>
        <w:t xml:space="preserve"> b</w:t>
      </w:r>
      <w:r w:rsidRPr="00700B39">
        <w:rPr>
          <w:rFonts w:ascii="Trebuchet MS" w:hAnsi="Trebuchet MS"/>
          <w:sz w:val="32"/>
          <w:szCs w:val="32"/>
        </w:rPr>
        <w:t xml:space="preserve">ut the near horizons are </w:t>
      </w:r>
      <w:r w:rsidR="00F30443" w:rsidRPr="00700B39">
        <w:rPr>
          <w:rFonts w:ascii="Trebuchet MS" w:hAnsi="Trebuchet MS"/>
          <w:sz w:val="32"/>
          <w:szCs w:val="32"/>
        </w:rPr>
        <w:t>dominated</w:t>
      </w:r>
      <w:r w:rsidRPr="00700B39">
        <w:rPr>
          <w:rFonts w:ascii="Trebuchet MS" w:hAnsi="Trebuchet MS"/>
          <w:sz w:val="32"/>
          <w:szCs w:val="32"/>
        </w:rPr>
        <w:t xml:space="preserve"> by pylons</w:t>
      </w:r>
      <w:r w:rsidR="003F003E" w:rsidRPr="00700B39">
        <w:rPr>
          <w:rFonts w:ascii="Trebuchet MS" w:hAnsi="Trebuchet MS"/>
          <w:sz w:val="32"/>
          <w:szCs w:val="32"/>
        </w:rPr>
        <w:t>.</w:t>
      </w:r>
      <w:r w:rsidR="00701C29" w:rsidRPr="00700B39">
        <w:rPr>
          <w:rFonts w:ascii="Trebuchet MS" w:hAnsi="Trebuchet MS"/>
          <w:sz w:val="32"/>
          <w:szCs w:val="32"/>
        </w:rPr>
        <w:t xml:space="preserve"> </w:t>
      </w:r>
      <w:r w:rsidR="003F003E" w:rsidRPr="00700B39">
        <w:rPr>
          <w:rFonts w:ascii="Trebuchet MS" w:hAnsi="Trebuchet MS"/>
          <w:sz w:val="32"/>
          <w:szCs w:val="32"/>
        </w:rPr>
        <w:t>They mar the openness of Barnsley’s</w:t>
      </w:r>
      <w:r w:rsidR="00B77D1D" w:rsidRPr="00700B39">
        <w:rPr>
          <w:rFonts w:ascii="Trebuchet MS" w:hAnsi="Trebuchet MS"/>
          <w:sz w:val="32"/>
          <w:szCs w:val="32"/>
        </w:rPr>
        <w:t xml:space="preserve"> Green Belt </w:t>
      </w:r>
      <w:r w:rsidR="003F003E" w:rsidRPr="00700B39">
        <w:rPr>
          <w:rFonts w:ascii="Trebuchet MS" w:hAnsi="Trebuchet MS"/>
          <w:sz w:val="32"/>
          <w:szCs w:val="32"/>
        </w:rPr>
        <w:t xml:space="preserve">and </w:t>
      </w:r>
      <w:r w:rsidR="00EC5368" w:rsidRPr="00700B39">
        <w:rPr>
          <w:rFonts w:ascii="Trebuchet MS" w:hAnsi="Trebuchet MS"/>
          <w:sz w:val="32"/>
          <w:szCs w:val="32"/>
        </w:rPr>
        <w:t xml:space="preserve">the </w:t>
      </w:r>
      <w:r w:rsidR="00B77D1D" w:rsidRPr="00700B39">
        <w:rPr>
          <w:rFonts w:ascii="Trebuchet MS" w:hAnsi="Trebuchet MS"/>
          <w:sz w:val="32"/>
          <w:szCs w:val="32"/>
        </w:rPr>
        <w:t xml:space="preserve">setting </w:t>
      </w:r>
      <w:r w:rsidR="00EC5368" w:rsidRPr="00700B39">
        <w:rPr>
          <w:rFonts w:ascii="Trebuchet MS" w:hAnsi="Trebuchet MS"/>
          <w:sz w:val="32"/>
          <w:szCs w:val="32"/>
        </w:rPr>
        <w:t>of</w:t>
      </w:r>
      <w:r w:rsidR="00B77D1D" w:rsidRPr="00700B39">
        <w:rPr>
          <w:rFonts w:ascii="Trebuchet MS" w:hAnsi="Trebuchet MS"/>
          <w:sz w:val="32"/>
          <w:szCs w:val="32"/>
        </w:rPr>
        <w:t xml:space="preserve"> the nationally designated Peak Park</w:t>
      </w:r>
      <w:r w:rsidR="003F003E" w:rsidRPr="00700B39">
        <w:rPr>
          <w:rFonts w:ascii="Trebuchet MS" w:hAnsi="Trebuchet MS"/>
          <w:sz w:val="32"/>
          <w:szCs w:val="32"/>
        </w:rPr>
        <w:t>, both of which</w:t>
      </w:r>
      <w:r w:rsidR="00B77D1D" w:rsidRPr="00700B39">
        <w:rPr>
          <w:rFonts w:ascii="Trebuchet MS" w:hAnsi="Trebuchet MS"/>
          <w:sz w:val="32"/>
          <w:szCs w:val="32"/>
        </w:rPr>
        <w:t xml:space="preserve"> could offer so much more </w:t>
      </w:r>
      <w:r w:rsidR="00EC5368" w:rsidRPr="00700B39">
        <w:rPr>
          <w:rFonts w:ascii="Trebuchet MS" w:hAnsi="Trebuchet MS"/>
          <w:sz w:val="32"/>
          <w:szCs w:val="32"/>
        </w:rPr>
        <w:t xml:space="preserve">natural beauty </w:t>
      </w:r>
      <w:r w:rsidR="00B77D1D" w:rsidRPr="00700B39">
        <w:rPr>
          <w:rFonts w:ascii="Trebuchet MS" w:hAnsi="Trebuchet MS"/>
          <w:sz w:val="32"/>
          <w:szCs w:val="32"/>
        </w:rPr>
        <w:t xml:space="preserve">to residents and visitors </w:t>
      </w:r>
      <w:r w:rsidR="00EC5368" w:rsidRPr="00700B39">
        <w:rPr>
          <w:rFonts w:ascii="Trebuchet MS" w:hAnsi="Trebuchet MS"/>
          <w:sz w:val="32"/>
          <w:szCs w:val="32"/>
        </w:rPr>
        <w:t xml:space="preserve">if </w:t>
      </w:r>
      <w:r w:rsidR="00F30443" w:rsidRPr="00700B39">
        <w:rPr>
          <w:rFonts w:ascii="Trebuchet MS" w:hAnsi="Trebuchet MS"/>
          <w:sz w:val="32"/>
          <w:szCs w:val="32"/>
        </w:rPr>
        <w:t>this application is approved</w:t>
      </w:r>
      <w:r w:rsidR="00B77D1D" w:rsidRPr="00700B39">
        <w:rPr>
          <w:rFonts w:ascii="Trebuchet MS" w:hAnsi="Trebuchet MS"/>
          <w:sz w:val="32"/>
          <w:szCs w:val="32"/>
        </w:rPr>
        <w:t xml:space="preserve">. </w:t>
      </w:r>
      <w:r w:rsidR="00F30443" w:rsidRPr="00700B39">
        <w:rPr>
          <w:rFonts w:ascii="Trebuchet MS" w:hAnsi="Trebuchet MS"/>
          <w:sz w:val="32"/>
          <w:szCs w:val="32"/>
        </w:rPr>
        <w:t>Removing the pylons</w:t>
      </w:r>
      <w:r w:rsidR="00AC14F7" w:rsidRPr="00700B39">
        <w:rPr>
          <w:rFonts w:ascii="Trebuchet MS" w:hAnsi="Trebuchet MS"/>
          <w:sz w:val="32"/>
          <w:szCs w:val="32"/>
        </w:rPr>
        <w:t xml:space="preserve"> will also boost the local tourist economy. Hence our strong support for this scheme</w:t>
      </w:r>
      <w:r w:rsidR="00EC5368" w:rsidRPr="00700B39">
        <w:rPr>
          <w:rFonts w:ascii="Trebuchet MS" w:hAnsi="Trebuchet MS"/>
          <w:sz w:val="32"/>
          <w:szCs w:val="32"/>
        </w:rPr>
        <w:t>.</w:t>
      </w:r>
      <w:r w:rsidR="00464E68" w:rsidRPr="00700B39">
        <w:rPr>
          <w:rFonts w:ascii="Trebuchet MS" w:hAnsi="Trebuchet MS"/>
          <w:sz w:val="32"/>
          <w:szCs w:val="32"/>
        </w:rPr>
        <w:t xml:space="preserve"> </w:t>
      </w:r>
    </w:p>
    <w:p w14:paraId="5BA3DB3E" w14:textId="4E38909B" w:rsidR="00EC5368" w:rsidRPr="00700B39" w:rsidRDefault="00AC14F7">
      <w:pPr>
        <w:rPr>
          <w:rFonts w:ascii="Trebuchet MS" w:hAnsi="Trebuchet MS"/>
          <w:sz w:val="32"/>
          <w:szCs w:val="32"/>
        </w:rPr>
      </w:pPr>
      <w:r w:rsidRPr="00700B39">
        <w:rPr>
          <w:rFonts w:ascii="Trebuchet MS" w:hAnsi="Trebuchet MS"/>
          <w:sz w:val="32"/>
          <w:szCs w:val="32"/>
        </w:rPr>
        <w:t>W</w:t>
      </w:r>
      <w:r w:rsidR="00B77D1D" w:rsidRPr="00700B39">
        <w:rPr>
          <w:rFonts w:ascii="Trebuchet MS" w:hAnsi="Trebuchet MS"/>
          <w:sz w:val="32"/>
          <w:szCs w:val="32"/>
        </w:rPr>
        <w:t xml:space="preserve">e are also strongly supportive </w:t>
      </w:r>
      <w:r w:rsidR="00464E68" w:rsidRPr="00700B39">
        <w:rPr>
          <w:rFonts w:ascii="Trebuchet MS" w:hAnsi="Trebuchet MS"/>
          <w:sz w:val="32"/>
          <w:szCs w:val="32"/>
        </w:rPr>
        <w:t xml:space="preserve">of rail re-opening. The two </w:t>
      </w:r>
      <w:r w:rsidRPr="00700B39">
        <w:rPr>
          <w:rFonts w:ascii="Trebuchet MS" w:hAnsi="Trebuchet MS"/>
          <w:sz w:val="32"/>
          <w:szCs w:val="32"/>
        </w:rPr>
        <w:t xml:space="preserve">schemes </w:t>
      </w:r>
      <w:r w:rsidR="00464E68" w:rsidRPr="00700B39">
        <w:rPr>
          <w:rFonts w:ascii="Trebuchet MS" w:hAnsi="Trebuchet MS"/>
          <w:sz w:val="32"/>
          <w:szCs w:val="32"/>
        </w:rPr>
        <w:t xml:space="preserve">are not incompatible. We share our </w:t>
      </w:r>
      <w:r w:rsidR="00EC5368" w:rsidRPr="00700B39">
        <w:rPr>
          <w:rFonts w:ascii="Trebuchet MS" w:hAnsi="Trebuchet MS"/>
          <w:sz w:val="32"/>
          <w:szCs w:val="32"/>
        </w:rPr>
        <w:t xml:space="preserve">rail </w:t>
      </w:r>
      <w:r w:rsidR="00464E68" w:rsidRPr="00700B39">
        <w:rPr>
          <w:rFonts w:ascii="Trebuchet MS" w:hAnsi="Trebuchet MS"/>
          <w:sz w:val="32"/>
          <w:szCs w:val="32"/>
        </w:rPr>
        <w:t xml:space="preserve">colleagues desire for Woodhead to be re-opened. We have long campaigned for it.  </w:t>
      </w:r>
      <w:r w:rsidRPr="00700B39">
        <w:rPr>
          <w:rFonts w:ascii="Trebuchet MS" w:hAnsi="Trebuchet MS"/>
          <w:sz w:val="32"/>
          <w:szCs w:val="32"/>
        </w:rPr>
        <w:t>The</w:t>
      </w:r>
      <w:r w:rsidR="00464E68" w:rsidRPr="00700B39">
        <w:rPr>
          <w:rFonts w:ascii="Trebuchet MS" w:hAnsi="Trebuchet MS"/>
          <w:sz w:val="32"/>
          <w:szCs w:val="32"/>
        </w:rPr>
        <w:t xml:space="preserve"> climate emergency </w:t>
      </w:r>
      <w:r w:rsidR="003F003E" w:rsidRPr="00700B39">
        <w:rPr>
          <w:rFonts w:ascii="Trebuchet MS" w:hAnsi="Trebuchet MS"/>
          <w:sz w:val="32"/>
          <w:szCs w:val="32"/>
        </w:rPr>
        <w:t xml:space="preserve">is </w:t>
      </w:r>
      <w:r w:rsidRPr="00700B39">
        <w:rPr>
          <w:rFonts w:ascii="Trebuchet MS" w:hAnsi="Trebuchet MS"/>
          <w:sz w:val="32"/>
          <w:szCs w:val="32"/>
        </w:rPr>
        <w:t>our</w:t>
      </w:r>
      <w:r w:rsidR="003F003E" w:rsidRPr="00700B39">
        <w:rPr>
          <w:rFonts w:ascii="Trebuchet MS" w:hAnsi="Trebuchet MS"/>
          <w:sz w:val="32"/>
          <w:szCs w:val="32"/>
        </w:rPr>
        <w:t xml:space="preserve"> priority too</w:t>
      </w:r>
      <w:r w:rsidR="00A64B05" w:rsidRPr="00700B39">
        <w:rPr>
          <w:rFonts w:ascii="Trebuchet MS" w:hAnsi="Trebuchet MS"/>
          <w:sz w:val="32"/>
          <w:szCs w:val="32"/>
        </w:rPr>
        <w:t>,</w:t>
      </w:r>
      <w:r w:rsidR="003F003E" w:rsidRPr="00700B39">
        <w:rPr>
          <w:rFonts w:ascii="Trebuchet MS" w:hAnsi="Trebuchet MS"/>
          <w:sz w:val="32"/>
          <w:szCs w:val="32"/>
        </w:rPr>
        <w:t xml:space="preserve"> as it is for Barnsley. It must be addressed </w:t>
      </w:r>
      <w:r w:rsidR="00464E68" w:rsidRPr="00700B39">
        <w:rPr>
          <w:rFonts w:ascii="Trebuchet MS" w:hAnsi="Trebuchet MS"/>
          <w:sz w:val="32"/>
          <w:szCs w:val="32"/>
        </w:rPr>
        <w:t xml:space="preserve">urgently </w:t>
      </w:r>
      <w:r w:rsidR="00701C29" w:rsidRPr="00700B39">
        <w:rPr>
          <w:rFonts w:ascii="Trebuchet MS" w:hAnsi="Trebuchet MS"/>
          <w:sz w:val="32"/>
          <w:szCs w:val="32"/>
        </w:rPr>
        <w:t xml:space="preserve">by decarbonising all transport </w:t>
      </w:r>
      <w:r w:rsidR="005F6D94" w:rsidRPr="00700B39">
        <w:rPr>
          <w:rFonts w:ascii="Trebuchet MS" w:hAnsi="Trebuchet MS"/>
          <w:sz w:val="32"/>
          <w:szCs w:val="32"/>
        </w:rPr>
        <w:t>modes</w:t>
      </w:r>
      <w:r w:rsidRPr="00700B39">
        <w:rPr>
          <w:rFonts w:ascii="Trebuchet MS" w:hAnsi="Trebuchet MS"/>
          <w:sz w:val="32"/>
          <w:szCs w:val="32"/>
        </w:rPr>
        <w:t>,</w:t>
      </w:r>
      <w:r w:rsidR="00701C29" w:rsidRPr="00700B39">
        <w:rPr>
          <w:rFonts w:ascii="Trebuchet MS" w:hAnsi="Trebuchet MS"/>
          <w:sz w:val="32"/>
          <w:szCs w:val="32"/>
        </w:rPr>
        <w:t xml:space="preserve"> </w:t>
      </w:r>
      <w:r w:rsidR="007E131F" w:rsidRPr="00700B39">
        <w:rPr>
          <w:rFonts w:ascii="Trebuchet MS" w:hAnsi="Trebuchet MS"/>
          <w:sz w:val="32"/>
          <w:szCs w:val="32"/>
        </w:rPr>
        <w:t>includ</w:t>
      </w:r>
      <w:r w:rsidRPr="00700B39">
        <w:rPr>
          <w:rFonts w:ascii="Trebuchet MS" w:hAnsi="Trebuchet MS"/>
          <w:sz w:val="32"/>
          <w:szCs w:val="32"/>
        </w:rPr>
        <w:t>ing</w:t>
      </w:r>
      <w:r w:rsidR="00701C29" w:rsidRPr="00700B39">
        <w:rPr>
          <w:rFonts w:ascii="Trebuchet MS" w:hAnsi="Trebuchet MS"/>
          <w:sz w:val="32"/>
          <w:szCs w:val="32"/>
        </w:rPr>
        <w:t xml:space="preserve"> </w:t>
      </w:r>
      <w:r w:rsidR="00464E68" w:rsidRPr="00700B39">
        <w:rPr>
          <w:rFonts w:ascii="Trebuchet MS" w:hAnsi="Trebuchet MS"/>
          <w:sz w:val="32"/>
          <w:szCs w:val="32"/>
        </w:rPr>
        <w:t xml:space="preserve">a huge shift of both passengers and freight from road to rail. </w:t>
      </w:r>
    </w:p>
    <w:p w14:paraId="0D066BC3" w14:textId="73B02FA0" w:rsidR="00A64B05" w:rsidRPr="00700B39" w:rsidRDefault="00464E68" w:rsidP="00EC5368">
      <w:pPr>
        <w:rPr>
          <w:rFonts w:ascii="Trebuchet MS" w:hAnsi="Trebuchet MS"/>
          <w:sz w:val="32"/>
          <w:szCs w:val="32"/>
        </w:rPr>
      </w:pPr>
      <w:r w:rsidRPr="00700B39">
        <w:rPr>
          <w:rFonts w:ascii="Trebuchet MS" w:hAnsi="Trebuchet MS"/>
          <w:sz w:val="32"/>
          <w:szCs w:val="32"/>
        </w:rPr>
        <w:t xml:space="preserve">In this instance </w:t>
      </w:r>
      <w:r w:rsidR="00EC5368" w:rsidRPr="00700B39">
        <w:rPr>
          <w:rFonts w:ascii="Trebuchet MS" w:hAnsi="Trebuchet MS"/>
          <w:sz w:val="32"/>
          <w:szCs w:val="32"/>
        </w:rPr>
        <w:t xml:space="preserve">we believe </w:t>
      </w:r>
      <w:r w:rsidRPr="00700B39">
        <w:rPr>
          <w:rFonts w:ascii="Trebuchet MS" w:hAnsi="Trebuchet MS"/>
          <w:sz w:val="32"/>
          <w:szCs w:val="32"/>
        </w:rPr>
        <w:t xml:space="preserve">it is possible to have </w:t>
      </w:r>
      <w:r w:rsidR="00A64B05" w:rsidRPr="00700B39">
        <w:rPr>
          <w:rFonts w:ascii="Trebuchet MS" w:hAnsi="Trebuchet MS"/>
          <w:sz w:val="32"/>
          <w:szCs w:val="32"/>
        </w:rPr>
        <w:t>your</w:t>
      </w:r>
      <w:r w:rsidRPr="00700B39">
        <w:rPr>
          <w:rFonts w:ascii="Trebuchet MS" w:hAnsi="Trebuchet MS"/>
          <w:sz w:val="32"/>
          <w:szCs w:val="32"/>
        </w:rPr>
        <w:t xml:space="preserve"> cake and eat it. </w:t>
      </w:r>
      <w:r w:rsidR="00975320" w:rsidRPr="00700B39">
        <w:rPr>
          <w:rFonts w:ascii="Trebuchet MS" w:hAnsi="Trebuchet MS"/>
          <w:sz w:val="32"/>
          <w:szCs w:val="32"/>
        </w:rPr>
        <w:t xml:space="preserve">Currently </w:t>
      </w:r>
      <w:r w:rsidR="00F16EA3" w:rsidRPr="00700B39">
        <w:rPr>
          <w:rFonts w:ascii="Trebuchet MS" w:hAnsi="Trebuchet MS"/>
          <w:sz w:val="32"/>
          <w:szCs w:val="32"/>
        </w:rPr>
        <w:t xml:space="preserve">the </w:t>
      </w:r>
      <w:r w:rsidR="00975320" w:rsidRPr="00700B39">
        <w:rPr>
          <w:rFonts w:ascii="Trebuchet MS" w:hAnsi="Trebuchet MS"/>
          <w:sz w:val="32"/>
          <w:szCs w:val="32"/>
        </w:rPr>
        <w:t>high voltage electricity line</w:t>
      </w:r>
      <w:r w:rsidR="00F16EA3" w:rsidRPr="00700B39">
        <w:rPr>
          <w:rFonts w:ascii="Trebuchet MS" w:hAnsi="Trebuchet MS"/>
          <w:sz w:val="32"/>
          <w:szCs w:val="32"/>
        </w:rPr>
        <w:t>s</w:t>
      </w:r>
      <w:r w:rsidR="00975320" w:rsidRPr="00700B39">
        <w:rPr>
          <w:rFonts w:ascii="Trebuchet MS" w:hAnsi="Trebuchet MS"/>
          <w:sz w:val="32"/>
          <w:szCs w:val="32"/>
        </w:rPr>
        <w:t xml:space="preserve"> lie </w:t>
      </w:r>
      <w:r w:rsidR="00BA54E3" w:rsidRPr="00700B39">
        <w:rPr>
          <w:rFonts w:ascii="Trebuchet MS" w:hAnsi="Trebuchet MS"/>
          <w:sz w:val="32"/>
          <w:szCs w:val="32"/>
        </w:rPr>
        <w:t xml:space="preserve">within the 1954 rail tunnel. </w:t>
      </w:r>
      <w:r w:rsidR="00F16EA3" w:rsidRPr="00700B39">
        <w:rPr>
          <w:rFonts w:ascii="Trebuchet MS" w:hAnsi="Trebuchet MS"/>
          <w:sz w:val="32"/>
          <w:szCs w:val="32"/>
        </w:rPr>
        <w:t>So any rail re-opening would either have to move them into the Victorian tunnels or leave them where they are. Both options require a substantial re</w:t>
      </w:r>
      <w:r w:rsidR="00AC14F7" w:rsidRPr="00700B39">
        <w:rPr>
          <w:rFonts w:ascii="Trebuchet MS" w:hAnsi="Trebuchet MS"/>
          <w:sz w:val="32"/>
          <w:szCs w:val="32"/>
        </w:rPr>
        <w:t>-</w:t>
      </w:r>
      <w:r w:rsidR="00F16EA3" w:rsidRPr="00700B39">
        <w:rPr>
          <w:rFonts w:ascii="Trebuchet MS" w:hAnsi="Trebuchet MS"/>
          <w:sz w:val="32"/>
          <w:szCs w:val="32"/>
        </w:rPr>
        <w:t>bore of the two Victorian tunnels</w:t>
      </w:r>
      <w:r w:rsidR="00986E72" w:rsidRPr="00700B39">
        <w:rPr>
          <w:rFonts w:ascii="Trebuchet MS" w:hAnsi="Trebuchet MS"/>
          <w:sz w:val="32"/>
          <w:szCs w:val="32"/>
        </w:rPr>
        <w:t xml:space="preserve"> or </w:t>
      </w:r>
      <w:r w:rsidR="00AC14F7" w:rsidRPr="00700B39">
        <w:rPr>
          <w:rFonts w:ascii="Trebuchet MS" w:hAnsi="Trebuchet MS"/>
          <w:sz w:val="32"/>
          <w:szCs w:val="32"/>
        </w:rPr>
        <w:t xml:space="preserve">boring </w:t>
      </w:r>
      <w:r w:rsidR="00986E72" w:rsidRPr="00700B39">
        <w:rPr>
          <w:rFonts w:ascii="Trebuchet MS" w:hAnsi="Trebuchet MS"/>
          <w:sz w:val="32"/>
          <w:szCs w:val="32"/>
        </w:rPr>
        <w:t>new tunnels</w:t>
      </w:r>
      <w:r w:rsidR="00F16EA3" w:rsidRPr="00700B39">
        <w:rPr>
          <w:rFonts w:ascii="Trebuchet MS" w:hAnsi="Trebuchet MS"/>
          <w:sz w:val="32"/>
          <w:szCs w:val="32"/>
        </w:rPr>
        <w:t xml:space="preserve">. </w:t>
      </w:r>
      <w:r w:rsidR="00AC14F7" w:rsidRPr="00700B39">
        <w:rPr>
          <w:rFonts w:ascii="Trebuchet MS" w:hAnsi="Trebuchet MS"/>
          <w:sz w:val="32"/>
          <w:szCs w:val="32"/>
        </w:rPr>
        <w:t>In</w:t>
      </w:r>
      <w:r w:rsidR="00986E72" w:rsidRPr="00700B39">
        <w:rPr>
          <w:rFonts w:ascii="Trebuchet MS" w:hAnsi="Trebuchet MS"/>
          <w:sz w:val="32"/>
          <w:szCs w:val="32"/>
        </w:rPr>
        <w:t xml:space="preserve"> comparison, </w:t>
      </w:r>
      <w:r w:rsidR="00AC14F7" w:rsidRPr="00700B39">
        <w:rPr>
          <w:rFonts w:ascii="Trebuchet MS" w:hAnsi="Trebuchet MS"/>
          <w:sz w:val="32"/>
          <w:szCs w:val="32"/>
        </w:rPr>
        <w:t xml:space="preserve">the cost of </w:t>
      </w:r>
      <w:r w:rsidR="00986E72" w:rsidRPr="00700B39">
        <w:rPr>
          <w:rFonts w:ascii="Trebuchet MS" w:hAnsi="Trebuchet MS"/>
          <w:sz w:val="32"/>
          <w:szCs w:val="32"/>
        </w:rPr>
        <w:t>m</w:t>
      </w:r>
      <w:r w:rsidR="00F16EA3" w:rsidRPr="00700B39">
        <w:rPr>
          <w:rFonts w:ascii="Trebuchet MS" w:hAnsi="Trebuchet MS"/>
          <w:sz w:val="32"/>
          <w:szCs w:val="32"/>
        </w:rPr>
        <w:t xml:space="preserve">oving the proposed 2km of underground line being considered today would be a tiny component of the </w:t>
      </w:r>
      <w:r w:rsidR="00A64B05" w:rsidRPr="00700B39">
        <w:rPr>
          <w:rFonts w:ascii="Trebuchet MS" w:hAnsi="Trebuchet MS"/>
          <w:sz w:val="32"/>
          <w:szCs w:val="32"/>
        </w:rPr>
        <w:t xml:space="preserve">future </w:t>
      </w:r>
      <w:r w:rsidR="00F16EA3" w:rsidRPr="00700B39">
        <w:rPr>
          <w:rFonts w:ascii="Trebuchet MS" w:hAnsi="Trebuchet MS"/>
          <w:sz w:val="32"/>
          <w:szCs w:val="32"/>
        </w:rPr>
        <w:t>costs of Woodhead re-opening</w:t>
      </w:r>
      <w:r w:rsidR="00A64B05" w:rsidRPr="00700B39">
        <w:rPr>
          <w:rFonts w:ascii="Trebuchet MS" w:hAnsi="Trebuchet MS"/>
          <w:sz w:val="32"/>
          <w:szCs w:val="32"/>
        </w:rPr>
        <w:t>.</w:t>
      </w:r>
      <w:r w:rsidR="00FD565B" w:rsidRPr="00700B39">
        <w:rPr>
          <w:rFonts w:ascii="Trebuchet MS" w:hAnsi="Trebuchet MS"/>
          <w:sz w:val="32"/>
          <w:szCs w:val="32"/>
        </w:rPr>
        <w:t xml:space="preserve"> </w:t>
      </w:r>
    </w:p>
    <w:p w14:paraId="32353750" w14:textId="2E4082E4" w:rsidR="00464E68" w:rsidRPr="00700B39" w:rsidRDefault="00EC5368" w:rsidP="00EC5368">
      <w:pPr>
        <w:rPr>
          <w:rFonts w:ascii="Trebuchet MS" w:hAnsi="Trebuchet MS"/>
          <w:sz w:val="32"/>
          <w:szCs w:val="32"/>
        </w:rPr>
      </w:pPr>
      <w:r w:rsidRPr="00700B39">
        <w:rPr>
          <w:rFonts w:ascii="Trebuchet MS" w:hAnsi="Trebuchet MS"/>
          <w:sz w:val="32"/>
          <w:szCs w:val="32"/>
        </w:rPr>
        <w:t xml:space="preserve">We </w:t>
      </w:r>
      <w:r w:rsidR="00A64B05" w:rsidRPr="00700B39">
        <w:rPr>
          <w:rFonts w:ascii="Trebuchet MS" w:hAnsi="Trebuchet MS"/>
          <w:sz w:val="32"/>
          <w:szCs w:val="32"/>
        </w:rPr>
        <w:t xml:space="preserve">are clear </w:t>
      </w:r>
      <w:r w:rsidR="00106826" w:rsidRPr="00700B39">
        <w:rPr>
          <w:rFonts w:ascii="Trebuchet MS" w:hAnsi="Trebuchet MS"/>
          <w:sz w:val="32"/>
          <w:szCs w:val="32"/>
        </w:rPr>
        <w:t xml:space="preserve">therefore </w:t>
      </w:r>
      <w:r w:rsidR="00A64B05" w:rsidRPr="00700B39">
        <w:rPr>
          <w:rFonts w:ascii="Trebuchet MS" w:hAnsi="Trebuchet MS"/>
          <w:sz w:val="32"/>
          <w:szCs w:val="32"/>
        </w:rPr>
        <w:t>that cable burial does not preclude the re-opening of this line in the future</w:t>
      </w:r>
      <w:r w:rsidR="00F30443" w:rsidRPr="00700B39">
        <w:rPr>
          <w:rFonts w:ascii="Trebuchet MS" w:hAnsi="Trebuchet MS"/>
          <w:sz w:val="32"/>
          <w:szCs w:val="32"/>
        </w:rPr>
        <w:t xml:space="preserve">. You can have both, so we </w:t>
      </w:r>
      <w:r w:rsidRPr="00700B39">
        <w:rPr>
          <w:rFonts w:ascii="Trebuchet MS" w:hAnsi="Trebuchet MS"/>
          <w:sz w:val="32"/>
          <w:szCs w:val="32"/>
        </w:rPr>
        <w:t xml:space="preserve">urge </w:t>
      </w:r>
      <w:r w:rsidR="0070129E" w:rsidRPr="00700B39">
        <w:rPr>
          <w:rFonts w:ascii="Trebuchet MS" w:hAnsi="Trebuchet MS"/>
          <w:sz w:val="32"/>
          <w:szCs w:val="32"/>
        </w:rPr>
        <w:t>you</w:t>
      </w:r>
      <w:r w:rsidRPr="00700B39">
        <w:rPr>
          <w:rFonts w:ascii="Trebuchet MS" w:hAnsi="Trebuchet MS"/>
          <w:sz w:val="32"/>
          <w:szCs w:val="32"/>
        </w:rPr>
        <w:t xml:space="preserve"> to approve this </w:t>
      </w:r>
      <w:r w:rsidR="00106826" w:rsidRPr="00700B39">
        <w:rPr>
          <w:rFonts w:ascii="Trebuchet MS" w:hAnsi="Trebuchet MS"/>
          <w:sz w:val="32"/>
          <w:szCs w:val="32"/>
        </w:rPr>
        <w:t xml:space="preserve">innovative </w:t>
      </w:r>
      <w:r w:rsidRPr="00700B39">
        <w:rPr>
          <w:rFonts w:ascii="Trebuchet MS" w:hAnsi="Trebuchet MS"/>
          <w:sz w:val="32"/>
          <w:szCs w:val="32"/>
        </w:rPr>
        <w:t>scheme</w:t>
      </w:r>
      <w:r w:rsidR="00B86667" w:rsidRPr="00700B39">
        <w:rPr>
          <w:rFonts w:ascii="Trebuchet MS" w:hAnsi="Trebuchet MS"/>
          <w:sz w:val="32"/>
          <w:szCs w:val="32"/>
        </w:rPr>
        <w:t>.</w:t>
      </w:r>
      <w:r w:rsidRPr="00700B39">
        <w:rPr>
          <w:rFonts w:ascii="Trebuchet MS" w:hAnsi="Trebuchet MS"/>
          <w:sz w:val="32"/>
          <w:szCs w:val="32"/>
        </w:rPr>
        <w:t xml:space="preserve"> </w:t>
      </w:r>
    </w:p>
    <w:p w14:paraId="475B76E3" w14:textId="1AECB710" w:rsidR="0070129E" w:rsidRPr="00700B39" w:rsidRDefault="0070129E" w:rsidP="00EC5368">
      <w:pPr>
        <w:rPr>
          <w:rFonts w:ascii="Trebuchet MS" w:hAnsi="Trebuchet MS"/>
          <w:sz w:val="32"/>
          <w:szCs w:val="32"/>
        </w:rPr>
      </w:pPr>
    </w:p>
    <w:p w14:paraId="06379710" w14:textId="4F34E46C" w:rsidR="0070129E" w:rsidRPr="00700B39" w:rsidRDefault="0070129E" w:rsidP="00EC5368">
      <w:pPr>
        <w:rPr>
          <w:rFonts w:ascii="Trebuchet MS" w:hAnsi="Trebuchet MS"/>
          <w:sz w:val="32"/>
          <w:szCs w:val="32"/>
        </w:rPr>
      </w:pPr>
      <w:r w:rsidRPr="00700B39">
        <w:rPr>
          <w:rFonts w:ascii="Trebuchet MS" w:hAnsi="Trebuchet MS"/>
          <w:sz w:val="32"/>
          <w:szCs w:val="32"/>
        </w:rPr>
        <w:t>Thank you.</w:t>
      </w:r>
    </w:p>
    <w:sectPr w:rsidR="0070129E" w:rsidRPr="00700B39" w:rsidSect="00E050C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68"/>
    <w:rsid w:val="000C3555"/>
    <w:rsid w:val="00106826"/>
    <w:rsid w:val="001A4102"/>
    <w:rsid w:val="003F003E"/>
    <w:rsid w:val="00464E68"/>
    <w:rsid w:val="004C3B55"/>
    <w:rsid w:val="005F6D94"/>
    <w:rsid w:val="006D5D14"/>
    <w:rsid w:val="00700B39"/>
    <w:rsid w:val="0070129E"/>
    <w:rsid w:val="00701C29"/>
    <w:rsid w:val="007E131F"/>
    <w:rsid w:val="0086194D"/>
    <w:rsid w:val="008A48E9"/>
    <w:rsid w:val="00975320"/>
    <w:rsid w:val="00986E72"/>
    <w:rsid w:val="009D5A06"/>
    <w:rsid w:val="00A64B05"/>
    <w:rsid w:val="00AC14F7"/>
    <w:rsid w:val="00B50145"/>
    <w:rsid w:val="00B77D1D"/>
    <w:rsid w:val="00B86667"/>
    <w:rsid w:val="00BA54E3"/>
    <w:rsid w:val="00BB222B"/>
    <w:rsid w:val="00C12F75"/>
    <w:rsid w:val="00D928F0"/>
    <w:rsid w:val="00DA14DE"/>
    <w:rsid w:val="00E050C5"/>
    <w:rsid w:val="00EC5368"/>
    <w:rsid w:val="00F16EA3"/>
    <w:rsid w:val="00F30443"/>
    <w:rsid w:val="00FA76A8"/>
    <w:rsid w:val="00FD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D158C"/>
  <w15:chartTrackingRefBased/>
  <w15:docId w15:val="{BD9E10A4-A01A-4D3B-B207-6A041760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7D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4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Robinson</dc:creator>
  <cp:keywords/>
  <dc:description/>
  <cp:lastModifiedBy>Julie Gough</cp:lastModifiedBy>
  <cp:revision>2</cp:revision>
  <cp:lastPrinted>2020-06-16T11:56:00Z</cp:lastPrinted>
  <dcterms:created xsi:type="dcterms:W3CDTF">2020-07-24T14:28:00Z</dcterms:created>
  <dcterms:modified xsi:type="dcterms:W3CDTF">2020-07-24T14:28:00Z</dcterms:modified>
</cp:coreProperties>
</file>